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11" w:rsidRPr="0018037E" w:rsidRDefault="00102B11" w:rsidP="00AF482D">
      <w:pPr>
        <w:pStyle w:val="20"/>
        <w:framePr w:w="10651" w:h="14056" w:hRule="exact" w:wrap="none" w:vAnchor="page" w:hAnchor="page" w:x="616" w:y="1488"/>
        <w:shd w:val="clear" w:color="auto" w:fill="auto"/>
        <w:spacing w:after="291"/>
        <w:ind w:left="280"/>
        <w:rPr>
          <w:sz w:val="28"/>
          <w:szCs w:val="28"/>
        </w:rPr>
      </w:pPr>
      <w:r w:rsidRPr="0018037E">
        <w:rPr>
          <w:sz w:val="28"/>
          <w:szCs w:val="28"/>
        </w:rPr>
        <w:t>ЗАКЛЮЧЕНИЕ</w:t>
      </w:r>
    </w:p>
    <w:p w:rsidR="000B185B" w:rsidRPr="0018037E" w:rsidRDefault="00F91A5A" w:rsidP="00AF482D">
      <w:pPr>
        <w:pStyle w:val="20"/>
        <w:framePr w:w="10651" w:h="14056" w:hRule="exact" w:wrap="none" w:vAnchor="page" w:hAnchor="page" w:x="616" w:y="1488"/>
        <w:shd w:val="clear" w:color="auto" w:fill="auto"/>
        <w:spacing w:after="291"/>
        <w:ind w:left="280"/>
        <w:rPr>
          <w:sz w:val="28"/>
          <w:szCs w:val="28"/>
        </w:rPr>
      </w:pPr>
      <w:r w:rsidRPr="0018037E">
        <w:rPr>
          <w:sz w:val="28"/>
          <w:szCs w:val="28"/>
        </w:rPr>
        <w:t>об оценке регулирующего воздействия проекта муници</w:t>
      </w:r>
      <w:r w:rsidR="000B185B" w:rsidRPr="0018037E">
        <w:rPr>
          <w:sz w:val="28"/>
          <w:szCs w:val="28"/>
        </w:rPr>
        <w:t>пального нормативного</w:t>
      </w:r>
      <w:r w:rsidRPr="0018037E">
        <w:rPr>
          <w:sz w:val="28"/>
          <w:szCs w:val="28"/>
        </w:rPr>
        <w:t xml:space="preserve"> правового акта</w:t>
      </w:r>
      <w:r w:rsidR="00D06C72" w:rsidRPr="0018037E">
        <w:rPr>
          <w:sz w:val="28"/>
          <w:szCs w:val="28"/>
        </w:rPr>
        <w:t xml:space="preserve">, затрагивающего вопросы осуществления предпринимательской и инвестиционной деятельности </w:t>
      </w:r>
      <w:r w:rsidRPr="0018037E">
        <w:rPr>
          <w:sz w:val="28"/>
          <w:szCs w:val="28"/>
        </w:rPr>
        <w:t xml:space="preserve"> </w:t>
      </w:r>
    </w:p>
    <w:p w:rsidR="001F4431" w:rsidRPr="0018037E" w:rsidRDefault="001F4431" w:rsidP="00AF482D">
      <w:pPr>
        <w:pStyle w:val="20"/>
        <w:framePr w:w="10651" w:h="14056" w:hRule="exact" w:wrap="none" w:vAnchor="page" w:hAnchor="page" w:x="616" w:y="1488"/>
        <w:shd w:val="clear" w:color="auto" w:fill="auto"/>
        <w:spacing w:after="291"/>
        <w:ind w:left="280"/>
        <w:rPr>
          <w:sz w:val="28"/>
          <w:szCs w:val="28"/>
        </w:rPr>
      </w:pPr>
    </w:p>
    <w:p w:rsidR="00934467" w:rsidRPr="0018037E" w:rsidRDefault="00102B11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after="291"/>
        <w:ind w:left="20" w:right="400"/>
        <w:rPr>
          <w:rStyle w:val="1"/>
          <w:iCs/>
          <w:sz w:val="28"/>
          <w:szCs w:val="28"/>
        </w:rPr>
      </w:pPr>
      <w:r w:rsidRPr="0018037E">
        <w:rPr>
          <w:rStyle w:val="0pt"/>
          <w:sz w:val="28"/>
          <w:szCs w:val="28"/>
        </w:rPr>
        <w:t xml:space="preserve">            </w:t>
      </w:r>
      <w:r w:rsidR="006E3AF0">
        <w:rPr>
          <w:rStyle w:val="0pt"/>
          <w:sz w:val="28"/>
          <w:szCs w:val="28"/>
        </w:rPr>
        <w:t>(</w:t>
      </w:r>
      <w:r w:rsidR="00F91A5A" w:rsidRPr="006E3AF0">
        <w:rPr>
          <w:rStyle w:val="0pt"/>
          <w:b/>
          <w:sz w:val="28"/>
          <w:szCs w:val="28"/>
        </w:rPr>
        <w:t xml:space="preserve">Наименование </w:t>
      </w:r>
      <w:r w:rsidR="00D06C72" w:rsidRPr="006E3AF0">
        <w:rPr>
          <w:rStyle w:val="0pt"/>
          <w:b/>
          <w:sz w:val="28"/>
          <w:szCs w:val="28"/>
        </w:rPr>
        <w:t xml:space="preserve"> Уполномоченного органа на дачу заключения об оценке регулирующего воздействия проекта нормативного акта</w:t>
      </w:r>
      <w:r w:rsidR="00D06C72" w:rsidRPr="0018037E">
        <w:rPr>
          <w:rStyle w:val="0pt"/>
          <w:sz w:val="28"/>
          <w:szCs w:val="28"/>
        </w:rPr>
        <w:t xml:space="preserve">) в соответствии с разделом </w:t>
      </w:r>
      <w:r w:rsidR="00D06C72" w:rsidRPr="0018037E">
        <w:rPr>
          <w:rStyle w:val="0pt"/>
          <w:sz w:val="28"/>
          <w:szCs w:val="28"/>
          <w:lang w:val="en-US"/>
        </w:rPr>
        <w:t>IV</w:t>
      </w:r>
      <w:r w:rsidR="00D06C72" w:rsidRPr="0018037E">
        <w:rPr>
          <w:rStyle w:val="0pt"/>
          <w:sz w:val="28"/>
          <w:szCs w:val="28"/>
        </w:rPr>
        <w:t xml:space="preserve"> Порядка проведения оценки регулирующего воздействия проектов муниципальных нормативных правовых актов, утвержденного решением Ухоловской районной Думы от 02.02.2016г. № 221</w:t>
      </w:r>
      <w:r w:rsidRPr="0018037E">
        <w:rPr>
          <w:rStyle w:val="0pt"/>
          <w:sz w:val="28"/>
          <w:szCs w:val="28"/>
        </w:rPr>
        <w:t xml:space="preserve"> (далее – Порядок оценки регулирующего воздействия), рассмотрело проект</w:t>
      </w:r>
      <w:r w:rsidR="00F91A5A" w:rsidRPr="0018037E">
        <w:rPr>
          <w:rStyle w:val="1"/>
          <w:iCs/>
          <w:sz w:val="28"/>
          <w:szCs w:val="28"/>
        </w:rPr>
        <w:t xml:space="preserve"> </w:t>
      </w:r>
      <w:r w:rsidR="003E7320" w:rsidRPr="0018037E">
        <w:rPr>
          <w:rStyle w:val="1"/>
          <w:iCs/>
          <w:sz w:val="28"/>
          <w:szCs w:val="28"/>
        </w:rPr>
        <w:t>решения Ухоловской районной Думы Р</w:t>
      </w:r>
      <w:r w:rsidR="00F91A5A" w:rsidRPr="0018037E">
        <w:rPr>
          <w:rStyle w:val="1"/>
          <w:iCs/>
          <w:sz w:val="28"/>
          <w:szCs w:val="28"/>
        </w:rPr>
        <w:t xml:space="preserve">язанской области «О </w:t>
      </w:r>
      <w:r w:rsidR="003E7320" w:rsidRPr="0018037E">
        <w:rPr>
          <w:rStyle w:val="1"/>
          <w:iCs/>
          <w:sz w:val="28"/>
          <w:szCs w:val="28"/>
        </w:rPr>
        <w:t>муниципальной поддержке инвестиционной деятельности на территории Ухоловского муниципального района Рязанской области</w:t>
      </w:r>
    </w:p>
    <w:p w:rsidR="001F4431" w:rsidRPr="0018037E" w:rsidRDefault="00102B11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18037E">
        <w:rPr>
          <w:i w:val="0"/>
          <w:sz w:val="28"/>
          <w:szCs w:val="28"/>
        </w:rPr>
        <w:t xml:space="preserve">              По результатам рассмотрения установлено, что при подготовке проекта акта </w:t>
      </w:r>
      <w:r w:rsidR="00AC6553" w:rsidRPr="0018037E">
        <w:rPr>
          <w:i w:val="0"/>
          <w:sz w:val="28"/>
          <w:szCs w:val="28"/>
        </w:rPr>
        <w:t xml:space="preserve">процедуры, предусмотренные </w:t>
      </w:r>
      <w:r w:rsidRPr="0018037E">
        <w:rPr>
          <w:i w:val="0"/>
          <w:sz w:val="28"/>
          <w:szCs w:val="28"/>
        </w:rPr>
        <w:t xml:space="preserve"> Поряд</w:t>
      </w:r>
      <w:r w:rsidR="00AC6553" w:rsidRPr="0018037E">
        <w:rPr>
          <w:i w:val="0"/>
          <w:sz w:val="28"/>
          <w:szCs w:val="28"/>
        </w:rPr>
        <w:t>ком</w:t>
      </w:r>
      <w:r w:rsidRPr="0018037E">
        <w:rPr>
          <w:i w:val="0"/>
          <w:sz w:val="28"/>
          <w:szCs w:val="28"/>
        </w:rPr>
        <w:t xml:space="preserve"> оценки регулирующего воздействия</w:t>
      </w:r>
      <w:r w:rsidR="00AC6553" w:rsidRPr="0018037E">
        <w:rPr>
          <w:i w:val="0"/>
          <w:sz w:val="28"/>
          <w:szCs w:val="28"/>
        </w:rPr>
        <w:t>, разработчиком соблюдены</w:t>
      </w:r>
      <w:r w:rsidRPr="0018037E">
        <w:rPr>
          <w:i w:val="0"/>
          <w:sz w:val="28"/>
          <w:szCs w:val="28"/>
        </w:rPr>
        <w:t>.</w:t>
      </w:r>
    </w:p>
    <w:p w:rsidR="00102B11" w:rsidRPr="0018037E" w:rsidRDefault="00102B11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18037E">
        <w:rPr>
          <w:i w:val="0"/>
          <w:sz w:val="28"/>
          <w:szCs w:val="28"/>
        </w:rPr>
        <w:t xml:space="preserve">              </w:t>
      </w:r>
      <w:r w:rsidR="00AC6553" w:rsidRPr="0018037E">
        <w:rPr>
          <w:i w:val="0"/>
          <w:sz w:val="28"/>
          <w:szCs w:val="28"/>
        </w:rPr>
        <w:t>Проект акта направлен разработчиком для подготовки настоящего заключения впервые .</w:t>
      </w:r>
    </w:p>
    <w:p w:rsidR="00AC6553" w:rsidRPr="0018037E" w:rsidRDefault="00AC6553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18037E">
        <w:rPr>
          <w:i w:val="0"/>
          <w:sz w:val="28"/>
          <w:szCs w:val="28"/>
        </w:rPr>
        <w:t xml:space="preserve">              Разработчиком проведены публичные консультации в отношении проекта акта в сроки с 15.04.2016г. по 20.04.2016г.</w:t>
      </w:r>
    </w:p>
    <w:p w:rsidR="00AC6553" w:rsidRPr="0018037E" w:rsidRDefault="00AC6553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18037E">
        <w:rPr>
          <w:i w:val="0"/>
          <w:sz w:val="28"/>
          <w:szCs w:val="28"/>
        </w:rPr>
        <w:t xml:space="preserve">              По результатам проведения публичных консультаций не поступили предложения участников публичных консультаций.</w:t>
      </w:r>
    </w:p>
    <w:p w:rsidR="00AC6553" w:rsidRDefault="00AC6553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 w:rsidRPr="0018037E">
        <w:rPr>
          <w:i w:val="0"/>
          <w:sz w:val="28"/>
          <w:szCs w:val="28"/>
        </w:rPr>
        <w:t xml:space="preserve">              Информация об оценке регулирующего воздей</w:t>
      </w:r>
      <w:r w:rsidR="0018037E" w:rsidRPr="0018037E">
        <w:rPr>
          <w:i w:val="0"/>
          <w:sz w:val="28"/>
          <w:szCs w:val="28"/>
        </w:rPr>
        <w:t xml:space="preserve">ствия </w:t>
      </w:r>
      <w:r w:rsidR="0018037E">
        <w:rPr>
          <w:i w:val="0"/>
          <w:sz w:val="28"/>
          <w:szCs w:val="28"/>
        </w:rPr>
        <w:t>проекта решения «О муниципальной поддержке инвестиционной деятельности на территории Ухоловского муниципального района Рязанской области»</w:t>
      </w:r>
      <w:r w:rsidR="00D023C2">
        <w:rPr>
          <w:i w:val="0"/>
          <w:sz w:val="28"/>
          <w:szCs w:val="28"/>
        </w:rPr>
        <w:t xml:space="preserve"> размещена  на официальном сайте администрации муниципального образования – Ухоловский муниципальный район Рязанской области</w:t>
      </w:r>
      <w:r w:rsidR="006F1634">
        <w:rPr>
          <w:i w:val="0"/>
          <w:sz w:val="28"/>
          <w:szCs w:val="28"/>
        </w:rPr>
        <w:t>:</w:t>
      </w:r>
      <w:r w:rsidRPr="0018037E">
        <w:rPr>
          <w:i w:val="0"/>
          <w:sz w:val="28"/>
          <w:szCs w:val="28"/>
        </w:rPr>
        <w:t xml:space="preserve">    </w:t>
      </w:r>
      <w:hyperlink r:id="rId8" w:history="1">
        <w:r w:rsidR="006F1634" w:rsidRPr="00DD522F">
          <w:rPr>
            <w:rStyle w:val="a3"/>
            <w:i w:val="0"/>
            <w:sz w:val="28"/>
            <w:szCs w:val="28"/>
          </w:rPr>
          <w:t>http://ukholovo.ru/</w:t>
        </w:r>
      </w:hyperlink>
    </w:p>
    <w:p w:rsidR="006F1634" w:rsidRDefault="006F1634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     На основе проведенной оценки проекта «О муниципальной поддержке инвестиционной деятельности на территории Ухоловского муниципального района Рязанской области, уполномоченным органом сделаны следующие выводы:</w:t>
      </w:r>
    </w:p>
    <w:p w:rsidR="006F1634" w:rsidRDefault="006F1634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В ходе анализа обоснованности </w:t>
      </w:r>
      <w:r w:rsidR="008F1762">
        <w:rPr>
          <w:i w:val="0"/>
          <w:sz w:val="28"/>
          <w:szCs w:val="28"/>
        </w:rPr>
        <w:t xml:space="preserve">выбора предлагаемого правового регулирования администрация Ухоловского муниципального района </w:t>
      </w:r>
      <w:r w:rsidR="00AF482D">
        <w:rPr>
          <w:i w:val="0"/>
          <w:sz w:val="28"/>
          <w:szCs w:val="28"/>
        </w:rPr>
        <w:t>принять решение Ухоловской районной Думы «О муниципальной поддержке инвестиционной деятельности на территории Ухоловского муниципального района Рязанской области»</w:t>
      </w:r>
    </w:p>
    <w:p w:rsidR="006E3AF0" w:rsidRDefault="006E3AF0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Ожидаемые выгоды от реализации данного правового акта:</w:t>
      </w:r>
    </w:p>
    <w:p w:rsidR="00AF482D" w:rsidRDefault="00AF482D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Оказание инвестору на бесплатной основе практической и методической (консультационной) помощи в реализации инвестиционного проекта (выборе инвестиционной площадки, оказании содействия в оформлении подготовительной, согласительной и разрешительной документации и пр.)</w:t>
      </w:r>
    </w:p>
    <w:p w:rsidR="00AF482D" w:rsidRDefault="00AF482D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</w:p>
    <w:p w:rsidR="00AF482D" w:rsidRPr="0018037E" w:rsidRDefault="00AF482D" w:rsidP="00AF482D">
      <w:pPr>
        <w:pStyle w:val="22"/>
        <w:framePr w:w="10651" w:h="14056" w:hRule="exact" w:wrap="none" w:vAnchor="page" w:hAnchor="page" w:x="616" w:y="1488"/>
        <w:shd w:val="clear" w:color="auto" w:fill="auto"/>
        <w:spacing w:before="0" w:line="278" w:lineRule="exact"/>
        <w:ind w:left="20" w:right="400"/>
        <w:jc w:val="both"/>
        <w:rPr>
          <w:i w:val="0"/>
          <w:sz w:val="28"/>
          <w:szCs w:val="28"/>
        </w:rPr>
      </w:pPr>
    </w:p>
    <w:p w:rsidR="00AF482D" w:rsidRDefault="00AF482D" w:rsidP="00AF482D">
      <w:pPr>
        <w:pStyle w:val="20"/>
        <w:framePr w:w="10651" w:h="14056" w:hRule="exact" w:wrap="none" w:vAnchor="page" w:hAnchor="page" w:x="616" w:y="1488"/>
        <w:shd w:val="clear" w:color="auto" w:fill="auto"/>
        <w:tabs>
          <w:tab w:val="left" w:leader="underscore" w:pos="10033"/>
        </w:tabs>
        <w:spacing w:line="21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AF482D" w:rsidRPr="0018037E" w:rsidRDefault="00AF482D" w:rsidP="00AF482D">
      <w:pPr>
        <w:pStyle w:val="20"/>
        <w:framePr w:w="10651" w:h="14056" w:hRule="exact" w:wrap="none" w:vAnchor="page" w:hAnchor="page" w:x="616" w:y="1488"/>
        <w:shd w:val="clear" w:color="auto" w:fill="auto"/>
        <w:tabs>
          <w:tab w:val="left" w:leader="underscore" w:pos="10033"/>
        </w:tabs>
        <w:spacing w:line="210" w:lineRule="exact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по экономике и социальным вопросам                                    М.В. Чеврычкина                   </w:t>
      </w:r>
    </w:p>
    <w:p w:rsidR="001F4431" w:rsidRDefault="001F4431">
      <w:pPr>
        <w:rPr>
          <w:sz w:val="2"/>
          <w:szCs w:val="2"/>
        </w:rPr>
        <w:sectPr w:rsidR="001F4431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1A5A" w:rsidRDefault="00F91A5A" w:rsidP="00F91A5A">
      <w:pPr>
        <w:framePr w:w="9542" w:h="1322" w:hRule="exact" w:wrap="none" w:vAnchor="page" w:hAnchor="page" w:x="650" w:y="568"/>
        <w:rPr>
          <w:sz w:val="2"/>
          <w:szCs w:val="2"/>
        </w:rPr>
        <w:sectPr w:rsidR="00F91A5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F91A5A" w:rsidRDefault="00F91A5A" w:rsidP="00F91A5A">
      <w:pPr>
        <w:pStyle w:val="20"/>
        <w:framePr w:w="9542" w:h="1322" w:hRule="exact" w:wrap="none" w:vAnchor="page" w:hAnchor="page" w:x="650" w:y="568"/>
        <w:shd w:val="clear" w:color="auto" w:fill="auto"/>
        <w:spacing w:line="210" w:lineRule="exact"/>
        <w:ind w:left="1680"/>
        <w:jc w:val="left"/>
      </w:pPr>
    </w:p>
    <w:p w:rsidR="00F91A5A" w:rsidRDefault="00F91A5A" w:rsidP="00F91A5A">
      <w:pPr>
        <w:pStyle w:val="20"/>
        <w:framePr w:w="9542" w:h="1322" w:hRule="exact" w:wrap="none" w:vAnchor="page" w:hAnchor="page" w:x="650" w:y="568"/>
        <w:shd w:val="clear" w:color="auto" w:fill="auto"/>
        <w:ind w:right="220"/>
      </w:pPr>
    </w:p>
    <w:p w:rsidR="001F4431" w:rsidRDefault="001F4431" w:rsidP="00AF482D">
      <w:pPr>
        <w:pStyle w:val="20"/>
        <w:framePr w:w="8976" w:h="1970" w:hRule="exact" w:wrap="none" w:vAnchor="page" w:hAnchor="page" w:x="1358" w:y="2055"/>
        <w:shd w:val="clear" w:color="auto" w:fill="auto"/>
        <w:tabs>
          <w:tab w:val="left" w:pos="3550"/>
        </w:tabs>
        <w:spacing w:after="291"/>
        <w:ind w:right="1740"/>
        <w:jc w:val="left"/>
        <w:rPr>
          <w:sz w:val="2"/>
          <w:szCs w:val="2"/>
        </w:rPr>
      </w:pPr>
    </w:p>
    <w:sectPr w:rsidR="001F4431" w:rsidSect="001F4431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C12" w:rsidRDefault="00C27C12" w:rsidP="001F4431">
      <w:r>
        <w:separator/>
      </w:r>
    </w:p>
  </w:endnote>
  <w:endnote w:type="continuationSeparator" w:id="1">
    <w:p w:rsidR="00C27C12" w:rsidRDefault="00C27C12" w:rsidP="001F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C12" w:rsidRDefault="00C27C12"/>
  </w:footnote>
  <w:footnote w:type="continuationSeparator" w:id="1">
    <w:p w:rsidR="00C27C12" w:rsidRDefault="00C27C1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1843"/>
    <w:multiLevelType w:val="multilevel"/>
    <w:tmpl w:val="2140EC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918F5"/>
    <w:multiLevelType w:val="multilevel"/>
    <w:tmpl w:val="6E3460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A0B35"/>
    <w:multiLevelType w:val="multilevel"/>
    <w:tmpl w:val="57609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F4431"/>
    <w:rsid w:val="000B185B"/>
    <w:rsid w:val="00102B11"/>
    <w:rsid w:val="0018037E"/>
    <w:rsid w:val="001F4431"/>
    <w:rsid w:val="003E7320"/>
    <w:rsid w:val="006B1D35"/>
    <w:rsid w:val="006E3AF0"/>
    <w:rsid w:val="006F1634"/>
    <w:rsid w:val="008F1762"/>
    <w:rsid w:val="00934467"/>
    <w:rsid w:val="00AC6553"/>
    <w:rsid w:val="00AF482D"/>
    <w:rsid w:val="00C27C12"/>
    <w:rsid w:val="00D023C2"/>
    <w:rsid w:val="00D06C72"/>
    <w:rsid w:val="00F91A5A"/>
    <w:rsid w:val="00FC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44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43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F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21">
    <w:name w:val="Основной текст (2)"/>
    <w:basedOn w:val="2"/>
    <w:rsid w:val="001F4431"/>
    <w:rPr>
      <w:strike/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22"/>
    <w:rsid w:val="001F4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0pt">
    <w:name w:val="Основной текст + Не курсив;Интервал 0 pt"/>
    <w:basedOn w:val="a4"/>
    <w:rsid w:val="001F4431"/>
    <w:rPr>
      <w:i/>
      <w:iCs/>
      <w:color w:val="000000"/>
      <w:spacing w:val="4"/>
      <w:w w:val="100"/>
      <w:position w:val="0"/>
      <w:lang w:val="ru-RU"/>
    </w:rPr>
  </w:style>
  <w:style w:type="character" w:customStyle="1" w:styleId="1">
    <w:name w:val="Основной текст1"/>
    <w:basedOn w:val="a4"/>
    <w:rsid w:val="001F4431"/>
    <w:rPr>
      <w:color w:val="000000"/>
      <w:w w:val="100"/>
      <w:position w:val="0"/>
      <w:u w:val="single"/>
      <w:lang w:val="ru-RU"/>
    </w:rPr>
  </w:style>
  <w:style w:type="character" w:customStyle="1" w:styleId="0pt0">
    <w:name w:val="Основной текст + Не курсив;Интервал 0 pt"/>
    <w:basedOn w:val="a4"/>
    <w:rsid w:val="001F4431"/>
    <w:rPr>
      <w:i/>
      <w:iCs/>
      <w:color w:val="000000"/>
      <w:spacing w:val="4"/>
      <w:w w:val="100"/>
      <w:position w:val="0"/>
      <w:u w:val="single"/>
      <w:lang w:val="ru-RU"/>
    </w:rPr>
  </w:style>
  <w:style w:type="character" w:customStyle="1" w:styleId="20pt">
    <w:name w:val="Основной текст (2) + Курсив;Интервал 0 pt"/>
    <w:basedOn w:val="2"/>
    <w:rsid w:val="001F4431"/>
    <w:rPr>
      <w:i/>
      <w:iCs/>
      <w:color w:val="000000"/>
      <w:spacing w:val="2"/>
      <w:w w:val="100"/>
      <w:position w:val="0"/>
      <w:u w:val="single"/>
      <w:lang w:val="ru-RU"/>
    </w:rPr>
  </w:style>
  <w:style w:type="character" w:customStyle="1" w:styleId="23">
    <w:name w:val="Основной текст (2)"/>
    <w:basedOn w:val="2"/>
    <w:rsid w:val="001F4431"/>
    <w:rPr>
      <w:color w:val="00000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1F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sid w:val="001F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8"/>
      <w:szCs w:val="18"/>
      <w:u w:val="none"/>
    </w:rPr>
  </w:style>
  <w:style w:type="character" w:customStyle="1" w:styleId="10">
    <w:name w:val="Заголовок №1_"/>
    <w:basedOn w:val="a0"/>
    <w:link w:val="11"/>
    <w:rsid w:val="001F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7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1F44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">
    <w:name w:val="Основной текст (5)_"/>
    <w:basedOn w:val="a0"/>
    <w:link w:val="50"/>
    <w:rsid w:val="001F44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rsid w:val="001F4431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22">
    <w:name w:val="Основной текст2"/>
    <w:basedOn w:val="a"/>
    <w:link w:val="a4"/>
    <w:rsid w:val="001F4431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F4431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3"/>
      <w:sz w:val="14"/>
      <w:szCs w:val="14"/>
    </w:rPr>
  </w:style>
  <w:style w:type="paragraph" w:customStyle="1" w:styleId="40">
    <w:name w:val="Основной текст (4)"/>
    <w:basedOn w:val="a"/>
    <w:link w:val="4"/>
    <w:rsid w:val="001F4431"/>
    <w:pPr>
      <w:shd w:val="clear" w:color="auto" w:fill="FFFFFF"/>
      <w:spacing w:before="300" w:after="240" w:line="0" w:lineRule="atLeast"/>
      <w:jc w:val="right"/>
    </w:pPr>
    <w:rPr>
      <w:rFonts w:ascii="Times New Roman" w:eastAsia="Times New Roman" w:hAnsi="Times New Roman" w:cs="Times New Roman"/>
      <w:spacing w:val="17"/>
      <w:sz w:val="18"/>
      <w:szCs w:val="18"/>
    </w:rPr>
  </w:style>
  <w:style w:type="paragraph" w:customStyle="1" w:styleId="11">
    <w:name w:val="Заголовок №1"/>
    <w:basedOn w:val="a"/>
    <w:link w:val="10"/>
    <w:rsid w:val="001F4431"/>
    <w:pPr>
      <w:shd w:val="clear" w:color="auto" w:fill="FFFFFF"/>
      <w:spacing w:before="240" w:after="4620" w:line="0" w:lineRule="atLeast"/>
      <w:outlineLvl w:val="0"/>
    </w:pPr>
    <w:rPr>
      <w:rFonts w:ascii="Times New Roman" w:eastAsia="Times New Roman" w:hAnsi="Times New Roman" w:cs="Times New Roman"/>
      <w:spacing w:val="17"/>
      <w:sz w:val="18"/>
      <w:szCs w:val="18"/>
    </w:rPr>
  </w:style>
  <w:style w:type="paragraph" w:customStyle="1" w:styleId="a6">
    <w:name w:val="Колонтитул"/>
    <w:basedOn w:val="a"/>
    <w:link w:val="a5"/>
    <w:rsid w:val="001F4431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8"/>
      <w:szCs w:val="8"/>
    </w:rPr>
  </w:style>
  <w:style w:type="paragraph" w:customStyle="1" w:styleId="50">
    <w:name w:val="Основной текст (5)"/>
    <w:basedOn w:val="a"/>
    <w:link w:val="5"/>
    <w:rsid w:val="001F4431"/>
    <w:pPr>
      <w:shd w:val="clear" w:color="auto" w:fill="FFFFFF"/>
      <w:spacing w:before="4620" w:line="0" w:lineRule="atLeast"/>
    </w:pPr>
    <w:rPr>
      <w:rFonts w:ascii="Times New Roman" w:eastAsia="Times New Roman" w:hAnsi="Times New Roman" w:cs="Times New Roman"/>
      <w:i/>
      <w:iCs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holov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A25B-9D7E-472B-9E63-57DA8413B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econom</cp:lastModifiedBy>
  <cp:revision>2</cp:revision>
  <cp:lastPrinted>2016-05-05T08:46:00Z</cp:lastPrinted>
  <dcterms:created xsi:type="dcterms:W3CDTF">2016-05-04T12:47:00Z</dcterms:created>
  <dcterms:modified xsi:type="dcterms:W3CDTF">2016-05-05T08:55:00Z</dcterms:modified>
</cp:coreProperties>
</file>